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Pr="004C3846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6087A" w:rsidRDefault="0076087A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208F5" w:rsidRPr="00927791" w:rsidRDefault="00E208F5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F86311">
        <w:rPr>
          <w:rFonts w:ascii="Times New Roman" w:hAnsi="Times New Roman" w:cs="Times New Roman"/>
          <w:b w:val="0"/>
          <w:bCs w:val="0"/>
          <w:sz w:val="28"/>
          <w:szCs w:val="28"/>
        </w:rPr>
        <w:t>09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F863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октября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 w:rsidR="001B36D3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F86311">
        <w:rPr>
          <w:rFonts w:ascii="Times New Roman" w:hAnsi="Times New Roman" w:cs="Times New Roman"/>
          <w:b w:val="0"/>
          <w:bCs w:val="0"/>
          <w:sz w:val="28"/>
          <w:szCs w:val="28"/>
        </w:rPr>
        <w:t>1124</w:t>
      </w:r>
    </w:p>
    <w:p w:rsidR="00E208F5" w:rsidRPr="00927791" w:rsidRDefault="00E208F5" w:rsidP="00375050">
      <w:pPr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E208F5" w:rsidRPr="00927791" w:rsidRDefault="00E208F5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08F5" w:rsidRPr="00254609" w:rsidRDefault="00E208F5" w:rsidP="00FE0C44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E647E3">
        <w:rPr>
          <w:rFonts w:ascii="Times New Roman" w:hAnsi="Times New Roman" w:cs="Times New Roman"/>
          <w:b/>
          <w:bCs/>
          <w:sz w:val="28"/>
          <w:szCs w:val="28"/>
        </w:rPr>
        <w:t>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FE0C44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</w:t>
      </w:r>
      <w:r w:rsidR="00FE0C44" w:rsidRPr="0025460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</w:t>
      </w:r>
      <w:r w:rsidR="00FE0C4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лежащим сносу или реконструкции</w:t>
      </w:r>
      <w:r w:rsidR="00FE0C44"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утвержденное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="00FE0C44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36D3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>дминист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 xml:space="preserve">рации города Твери от </w:t>
      </w:r>
      <w:r w:rsidR="008F16B2"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8F16B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>.201</w:t>
      </w:r>
      <w:r w:rsidR="008F16B2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90023F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8F16B2">
        <w:rPr>
          <w:rFonts w:ascii="Times New Roman" w:hAnsi="Times New Roman" w:cs="Times New Roman"/>
          <w:b/>
          <w:bCs/>
          <w:sz w:val="28"/>
          <w:szCs w:val="28"/>
        </w:rPr>
        <w:t>895</w:t>
      </w:r>
      <w:r w:rsidR="001B36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208F5" w:rsidRPr="00927791" w:rsidRDefault="00E208F5" w:rsidP="001B36D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E16A4F" w:rsidRDefault="00E16A4F" w:rsidP="00E16A4F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Правительства Российской Федерации </w:t>
      </w:r>
      <w:r w:rsidR="00E647E3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от 28.01.2006 № 47 «</w:t>
      </w:r>
      <w:r w:rsidR="00104EE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Положения о признании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hyperlink r:id="rId9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E208F5" w:rsidRPr="007B784F" w:rsidRDefault="00E208F5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E208F5" w:rsidRDefault="00E208F5" w:rsidP="001B36D3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1B36D3" w:rsidRPr="004D7FE3" w:rsidRDefault="001B36D3" w:rsidP="001B36D3">
      <w:pPr>
        <w:pStyle w:val="a7"/>
        <w:jc w:val="center"/>
        <w:rPr>
          <w:sz w:val="28"/>
          <w:szCs w:val="28"/>
        </w:rPr>
      </w:pPr>
    </w:p>
    <w:p w:rsidR="000E534C" w:rsidRDefault="00FE0C44" w:rsidP="000E534C">
      <w:pPr>
        <w:pStyle w:val="a9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1B36D3">
        <w:rPr>
          <w:rFonts w:ascii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1B36D3">
        <w:rPr>
          <w:rFonts w:ascii="Times New Roman" w:hAnsi="Times New Roman" w:cs="Times New Roman"/>
          <w:sz w:val="28"/>
          <w:szCs w:val="28"/>
        </w:rPr>
        <w:t xml:space="preserve"> о </w:t>
      </w:r>
      <w:r w:rsidRPr="001B36D3">
        <w:rPr>
          <w:rFonts w:ascii="Times New Roman" w:hAnsi="Times New Roman" w:cs="Times New Roman"/>
          <w:sz w:val="28"/>
          <w:szCs w:val="28"/>
          <w:lang w:eastAsia="ru-RU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реконструкции, утвержденно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1B36D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06.08.2014 № 895</w:t>
      </w:r>
      <w:r>
        <w:rPr>
          <w:rFonts w:ascii="Times New Roman" w:hAnsi="Times New Roman" w:cs="Times New Roman"/>
          <w:sz w:val="28"/>
          <w:szCs w:val="28"/>
        </w:rPr>
        <w:t xml:space="preserve"> (далее – Положение), </w:t>
      </w:r>
      <w:r w:rsidR="00A96804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0E534C" w:rsidRPr="001B36D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70FCC" w:rsidRDefault="00E647E3" w:rsidP="000957CF">
      <w:pPr>
        <w:pStyle w:val="a9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70FCC">
        <w:rPr>
          <w:rFonts w:ascii="Times New Roman" w:hAnsi="Times New Roman" w:cs="Times New Roman"/>
          <w:sz w:val="28"/>
          <w:szCs w:val="28"/>
          <w:lang w:eastAsia="ru-RU"/>
        </w:rPr>
        <w:t>Пункт 1.2 Положения изложить в следующей редакции:</w:t>
      </w:r>
    </w:p>
    <w:p w:rsidR="00C70FCC" w:rsidRPr="00C70FCC" w:rsidRDefault="00C70FCC" w:rsidP="00C70FC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70FCC">
        <w:rPr>
          <w:rFonts w:ascii="Times New Roman" w:hAnsi="Times New Roman" w:cs="Times New Roman"/>
          <w:sz w:val="28"/>
          <w:szCs w:val="28"/>
          <w:lang w:eastAsia="ru-RU"/>
        </w:rPr>
        <w:t>1.2. Действие настоящего Положения распространяется на жилые помещения жилищного фонда Российской Федерации, многоквартирных домов, находящихся в федеральной собственности, муниципального жилищного фонда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частного жилищного фонда</w:t>
      </w:r>
      <w:r w:rsidRPr="00C70FCC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E26FE" w:rsidRDefault="00C70FCC" w:rsidP="000957CF">
      <w:pPr>
        <w:pStyle w:val="a9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E48F8">
        <w:rPr>
          <w:rFonts w:ascii="Times New Roman" w:hAnsi="Times New Roman" w:cs="Times New Roman"/>
          <w:sz w:val="28"/>
          <w:szCs w:val="28"/>
          <w:lang w:eastAsia="ru-RU"/>
        </w:rPr>
        <w:t xml:space="preserve">Абзац </w:t>
      </w:r>
      <w:r w:rsidR="003E48F8"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второй</w:t>
      </w:r>
      <w:r w:rsidR="00DE26FE"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E26FE">
        <w:rPr>
          <w:rFonts w:ascii="Times New Roman" w:hAnsi="Times New Roman" w:cs="Times New Roman"/>
          <w:sz w:val="28"/>
          <w:szCs w:val="28"/>
          <w:lang w:eastAsia="ru-RU"/>
        </w:rPr>
        <w:t>пункта 2.5 Положения изложить в следующей редакции:</w:t>
      </w:r>
    </w:p>
    <w:p w:rsidR="00DE26FE" w:rsidRDefault="00DE26FE" w:rsidP="00DE26FE">
      <w:pPr>
        <w:pStyle w:val="a9"/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«Секретарь Комиссии не обладает правом совещательного голоса и не участвует в принятии решений по повестке дня заседания Комиссии.».  </w:t>
      </w:r>
    </w:p>
    <w:p w:rsidR="000957CF" w:rsidRDefault="00DE26FE" w:rsidP="000957CF">
      <w:pPr>
        <w:pStyle w:val="a9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0957CF">
        <w:rPr>
          <w:rFonts w:ascii="Times New Roman" w:hAnsi="Times New Roman" w:cs="Times New Roman"/>
          <w:sz w:val="28"/>
          <w:szCs w:val="28"/>
          <w:lang w:eastAsia="ru-RU"/>
        </w:rPr>
        <w:t>Пункт 2.7 Положения изложить в следующей редакции:</w:t>
      </w:r>
    </w:p>
    <w:p w:rsidR="000957CF" w:rsidRDefault="001B36D3" w:rsidP="000957C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0957CF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E534C" w:rsidRPr="000957CF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0957CF" w:rsidRPr="000957CF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0E534C" w:rsidRPr="000957C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0957CF" w:rsidRPr="000957CF">
        <w:rPr>
          <w:rFonts w:ascii="Times New Roman" w:hAnsi="Times New Roman" w:cs="Times New Roman"/>
          <w:sz w:val="28"/>
          <w:szCs w:val="28"/>
          <w:lang w:eastAsia="ru-RU"/>
        </w:rPr>
        <w:t>В состав Комиссии включаются также представители органов, уполномоченных на проведение регионального жилищного надзора (муниципального жилищного контроля),  государственного контроля и надзора в сферах санитарно-эпидемиологической, пожарной, экологической и иной безопасности, защиты прав потребителей и благополучия человека (далее</w:t>
      </w:r>
      <w:r w:rsidR="00E647E3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0957CF" w:rsidRPr="000957CF">
        <w:rPr>
          <w:rFonts w:ascii="Times New Roman" w:hAnsi="Times New Roman" w:cs="Times New Roman"/>
          <w:sz w:val="28"/>
          <w:szCs w:val="28"/>
          <w:lang w:eastAsia="ru-RU"/>
        </w:rPr>
        <w:t xml:space="preserve">органы государственного надзора (контроля), а также в случае необходимости, в том числе в случае проведения обследования помещений на основании сводного перечня объектов (жилых помещений), находящихся в границах зоны чрезвычайной ситуации, предусмотренного </w:t>
      </w:r>
      <w:hyperlink r:id="rId10" w:history="1">
        <w:r w:rsidR="000957CF" w:rsidRPr="00816AF0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пунктом </w:t>
        </w:r>
      </w:hyperlink>
      <w:r w:rsidR="00816AF0" w:rsidRPr="00816A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3.2</w:t>
      </w:r>
      <w:r w:rsidR="000957CF" w:rsidRPr="00816A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957CF" w:rsidRPr="000957CF">
        <w:rPr>
          <w:rFonts w:ascii="Times New Roman" w:hAnsi="Times New Roman" w:cs="Times New Roman"/>
          <w:sz w:val="28"/>
          <w:szCs w:val="28"/>
          <w:lang w:eastAsia="ru-RU"/>
        </w:rPr>
        <w:t>настоящего Положения, - 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  <w:r w:rsidR="00816AF0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816AF0" w:rsidRDefault="00816AF0" w:rsidP="00E647E3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Пункт 2.8 Положения дополнить </w:t>
      </w:r>
      <w:r w:rsidR="00E647E3">
        <w:rPr>
          <w:rFonts w:ascii="Times New Roman" w:hAnsi="Times New Roman" w:cs="Times New Roman"/>
          <w:sz w:val="28"/>
          <w:szCs w:val="28"/>
          <w:lang w:eastAsia="ru-RU"/>
        </w:rPr>
        <w:t xml:space="preserve">абзацем вторым </w:t>
      </w:r>
      <w:r>
        <w:rPr>
          <w:rFonts w:ascii="Times New Roman" w:hAnsi="Times New Roman" w:cs="Times New Roman"/>
          <w:sz w:val="28"/>
          <w:szCs w:val="28"/>
          <w:lang w:eastAsia="ru-RU"/>
        </w:rPr>
        <w:t>следующего содержания:</w:t>
      </w:r>
    </w:p>
    <w:p w:rsidR="00816AF0" w:rsidRPr="00681F8C" w:rsidRDefault="00816AF0" w:rsidP="00681F8C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E532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EE2771" w:rsidRPr="00E532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Pr="00E532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обственник жилого помещения, получившего повреждения в р</w:t>
      </w:r>
      <w:r w:rsidR="00EE2771" w:rsidRPr="00E532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езультате чрезвычайной ситуации</w:t>
      </w:r>
      <w:r w:rsidR="0027401C" w:rsidRPr="00E532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EE2771" w:rsidRPr="00E532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привлекается к работе в Комиссии</w:t>
      </w:r>
      <w:r w:rsidR="006A0DBD" w:rsidRPr="00E532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E647E3" w:rsidRPr="00E532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правом совещательного голоса </w:t>
      </w:r>
      <w:r w:rsidR="006A0DBD" w:rsidRPr="00E532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подлежит уведомлению о времени и месте заседания Комиссии.</w:t>
      </w:r>
      <w:r w:rsidR="00681F8C" w:rsidRPr="00E532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Порядок уведомления</w:t>
      </w:r>
      <w:r w:rsidR="00E53295" w:rsidRPr="00E532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собственника жилого помещения</w:t>
      </w:r>
      <w:r w:rsidR="00DD7B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установл</w:t>
      </w:r>
      <w:r w:rsidR="002339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="00DD7B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вается</w:t>
      </w:r>
      <w:r w:rsidR="00681F8C" w:rsidRPr="00E532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административным регламентом по предоставлению муниципальной услуги «Признание жилого помещения пригодным (непригодным) для проживания и многоквартирного дома аварийным и подлежащим сносу или реконструкции», утвержденным постановлением Администрации города Твери от 16.12.2013 № 1541.</w:t>
      </w:r>
      <w:r w:rsidRPr="00E5329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».</w:t>
      </w:r>
    </w:p>
    <w:p w:rsidR="00E647E3" w:rsidRPr="00E53295" w:rsidRDefault="0076087A" w:rsidP="006A0DBD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Пункт</w:t>
      </w:r>
      <w:r w:rsidR="00E647E3"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DBD"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3.2 Положения</w:t>
      </w:r>
      <w:r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E647E3" w:rsidRDefault="0076087A" w:rsidP="0076087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E647E3">
        <w:rPr>
          <w:rFonts w:ascii="Times New Roman" w:hAnsi="Times New Roman" w:cs="Times New Roman"/>
          <w:sz w:val="28"/>
          <w:szCs w:val="28"/>
          <w:lang w:eastAsia="ru-RU"/>
        </w:rPr>
        <w:t xml:space="preserve">«3.2. Комиссия на основании заявления собственника помещения, федерального органа исполнительной власти, осуществляющего полномочия собственника в отношении оцениваемого имущества,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компетенции, либо на основании заключения экспертизы жилого помещения, проведенной в соответствии с </w:t>
      </w:r>
      <w:hyperlink r:id="rId11" w:history="1">
        <w:r w:rsidR="00E647E3" w:rsidRPr="00E647E3">
          <w:rPr>
            <w:rFonts w:ascii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="00E647E3" w:rsidRPr="00E647E3">
        <w:rPr>
          <w:rFonts w:ascii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21.08.2019 </w:t>
      </w:r>
      <w:r w:rsidR="00E647E3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E647E3" w:rsidRPr="00E647E3">
        <w:rPr>
          <w:rFonts w:ascii="Times New Roman" w:hAnsi="Times New Roman" w:cs="Times New Roman"/>
          <w:sz w:val="28"/>
          <w:szCs w:val="28"/>
          <w:lang w:eastAsia="ru-RU"/>
        </w:rPr>
        <w:t xml:space="preserve"> 1082 </w:t>
      </w:r>
      <w:r w:rsidR="00E647E3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E647E3" w:rsidRPr="00E647E3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</w:t>
      </w:r>
      <w:r w:rsidR="00E647E3" w:rsidRPr="00E647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реконструкции, садового дома жилым домом и жилого дома садовым домом</w:t>
      </w:r>
      <w:r w:rsidR="00E647E3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647E3" w:rsidRPr="00E647E3">
        <w:rPr>
          <w:rFonts w:ascii="Times New Roman" w:hAnsi="Times New Roman" w:cs="Times New Roman"/>
          <w:sz w:val="28"/>
          <w:szCs w:val="28"/>
          <w:lang w:eastAsia="ru-RU"/>
        </w:rPr>
        <w:t>,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недвижимости,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сводного перечня объектов (жилых помещений), находящихся в границах зоны чрезвычайной ситуации (далее</w:t>
      </w:r>
      <w:r w:rsidR="00E647E3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E647E3" w:rsidRPr="00E647E3">
        <w:rPr>
          <w:rFonts w:ascii="Times New Roman" w:hAnsi="Times New Roman" w:cs="Times New Roman"/>
          <w:sz w:val="28"/>
          <w:szCs w:val="28"/>
          <w:lang w:eastAsia="ru-RU"/>
        </w:rPr>
        <w:t xml:space="preserve">сводный перечень объектов (жилых помещений), проводит оценку соответствия помещения установленным в </w:t>
      </w:r>
      <w:hyperlink r:id="rId12" w:history="1">
        <w:r w:rsidR="00E647E3" w:rsidRPr="00E647E3">
          <w:rPr>
            <w:rFonts w:ascii="Times New Roman" w:hAnsi="Times New Roman" w:cs="Times New Roman"/>
            <w:sz w:val="28"/>
            <w:szCs w:val="28"/>
            <w:lang w:eastAsia="ru-RU"/>
          </w:rPr>
          <w:t>Положении</w:t>
        </w:r>
      </w:hyperlink>
      <w:r w:rsidR="00E647E3" w:rsidRPr="00E647E3">
        <w:rPr>
          <w:rFonts w:ascii="Times New Roman" w:hAnsi="Times New Roman" w:cs="Times New Roman"/>
          <w:sz w:val="28"/>
          <w:szCs w:val="28"/>
          <w:lang w:eastAsia="ru-RU"/>
        </w:rPr>
        <w:t xml:space="preserve"> о признании помещения жилым помещением, жилого помещения непригодным для проживани</w:t>
      </w:r>
      <w:r w:rsidR="00E647E3">
        <w:rPr>
          <w:rFonts w:ascii="Times New Roman" w:hAnsi="Times New Roman" w:cs="Times New Roman"/>
          <w:sz w:val="28"/>
          <w:szCs w:val="28"/>
          <w:lang w:eastAsia="ru-RU"/>
        </w:rPr>
        <w:t xml:space="preserve">я, многоквартирного дома аварийным и подлежащим сносу или реконструкции, садового дома жилым домом и жилого дома садовым домом, </w:t>
      </w:r>
      <w:r w:rsidR="00E647E3"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утвержденном </w:t>
      </w:r>
      <w:r w:rsidR="003E48F8"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E647E3">
        <w:rPr>
          <w:rFonts w:ascii="Times New Roman" w:hAnsi="Times New Roman" w:cs="Times New Roman"/>
          <w:sz w:val="28"/>
          <w:szCs w:val="28"/>
          <w:lang w:eastAsia="ru-RU"/>
        </w:rPr>
        <w:t xml:space="preserve">остановлением Правительства Российской Федерации от 28.01.2006 № 47, требованиям и принимает решения в порядке, предусмотренном </w:t>
      </w:r>
      <w:hyperlink r:id="rId13" w:history="1">
        <w:r w:rsidR="00E647E3" w:rsidRPr="00E647E3">
          <w:rPr>
            <w:rFonts w:ascii="Times New Roman" w:hAnsi="Times New Roman" w:cs="Times New Roman"/>
            <w:sz w:val="28"/>
            <w:szCs w:val="28"/>
            <w:lang w:eastAsia="ru-RU"/>
          </w:rPr>
          <w:t>пунктом 3.8</w:t>
        </w:r>
      </w:hyperlink>
      <w:r w:rsidR="00E647E3" w:rsidRPr="00E647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настоящего Положения.</w:t>
      </w:r>
    </w:p>
    <w:p w:rsidR="006A0DBD" w:rsidRDefault="0076087A" w:rsidP="006A0DB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0DBD">
        <w:rPr>
          <w:rFonts w:ascii="Times New Roman" w:hAnsi="Times New Roman" w:cs="Times New Roman"/>
          <w:sz w:val="28"/>
          <w:szCs w:val="28"/>
          <w:lang w:eastAsia="ru-RU"/>
        </w:rPr>
        <w:t xml:space="preserve">Собственник, правообладатель или наниматель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вправе подать в Комиссию заявление, предусмотренное </w:t>
      </w:r>
      <w:hyperlink r:id="rId14" w:history="1">
        <w:r w:rsidR="006A0DBD" w:rsidRPr="006A0DBD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абзацем первым</w:t>
        </w:r>
      </w:hyperlink>
      <w:r w:rsidR="006A0DBD" w:rsidRPr="006A0DB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A0DBD">
        <w:rPr>
          <w:rFonts w:ascii="Times New Roman" w:hAnsi="Times New Roman" w:cs="Times New Roman"/>
          <w:sz w:val="28"/>
          <w:szCs w:val="28"/>
          <w:lang w:eastAsia="ru-RU"/>
        </w:rPr>
        <w:t>настоящего пункта.».</w:t>
      </w:r>
    </w:p>
    <w:p w:rsidR="00E647E3" w:rsidRDefault="00E647E3" w:rsidP="003C58EB">
      <w:pPr>
        <w:pStyle w:val="a9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hanging="114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пункте 3.3 Положения:</w:t>
      </w:r>
    </w:p>
    <w:p w:rsidR="003B1E68" w:rsidRPr="00E647E3" w:rsidRDefault="00285D5C" w:rsidP="00D60A6C">
      <w:pPr>
        <w:pStyle w:val="a9"/>
        <w:numPr>
          <w:ilvl w:val="2"/>
          <w:numId w:val="3"/>
        </w:numPr>
        <w:autoSpaceDE w:val="0"/>
        <w:autoSpaceDN w:val="0"/>
        <w:adjustRightInd w:val="0"/>
        <w:ind w:hanging="57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D60A6C" w:rsidRPr="00E647E3">
        <w:rPr>
          <w:rFonts w:ascii="Times New Roman" w:hAnsi="Times New Roman" w:cs="Times New Roman"/>
          <w:sz w:val="28"/>
          <w:szCs w:val="28"/>
          <w:lang w:eastAsia="ru-RU"/>
        </w:rPr>
        <w:t xml:space="preserve">бзац </w:t>
      </w:r>
      <w:r w:rsidR="003B1E68" w:rsidRPr="00E647E3">
        <w:rPr>
          <w:rFonts w:ascii="Times New Roman" w:hAnsi="Times New Roman" w:cs="Times New Roman"/>
          <w:sz w:val="28"/>
          <w:szCs w:val="28"/>
          <w:lang w:eastAsia="ru-RU"/>
        </w:rPr>
        <w:t xml:space="preserve">третий изложить в следующей редакции: </w:t>
      </w:r>
    </w:p>
    <w:p w:rsidR="003B1E68" w:rsidRDefault="003B1E68" w:rsidP="003B1E6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«Непригодными для проживания следует признавать жилые помещения, расположенные в зоне вероятных разрушений при техногенных авариях, иных обстоятельствах, в результате которых сложилась чрезвычайная ситуация, если при помощи инженерных и проектных решений невозможно предотвратить разрушение жилых помещений. Многоквартирные дома, расположенные в указанных зонах, признаются аварийными и подлежащими сносу или реконструкции. В настоящем Положении под зоной вероятных разрушений при техногенных авариях, иных обстоятельствах, в результате которых сложилась чрезвычайная ситуация, понимается территория, в границах которой расположены жилые помещения и многоквартирные дома, которым грозит разрушение в связи с произошедшими техногенной аварией, иными обстоятельствами, в результате которых сложилась чрезвычайная ситуация. Зоны вероятных разрушений при техногенных авариях устанавливаются Федеральной службой по экологическому, технологическому и атомному надзору и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основании материалов техниче</w:t>
      </w:r>
      <w:r w:rsidR="00E647E3">
        <w:rPr>
          <w:rFonts w:ascii="Times New Roman" w:hAnsi="Times New Roman" w:cs="Times New Roman"/>
          <w:sz w:val="28"/>
          <w:szCs w:val="28"/>
          <w:lang w:eastAsia="ru-RU"/>
        </w:rPr>
        <w:t>ского расследования их причин.»;</w:t>
      </w:r>
    </w:p>
    <w:p w:rsidR="00E647E3" w:rsidRDefault="00285D5C" w:rsidP="00D60A6C">
      <w:pPr>
        <w:pStyle w:val="a9"/>
        <w:numPr>
          <w:ilvl w:val="2"/>
          <w:numId w:val="3"/>
        </w:numPr>
        <w:autoSpaceDE w:val="0"/>
        <w:autoSpaceDN w:val="0"/>
        <w:adjustRightInd w:val="0"/>
        <w:ind w:hanging="57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D60A6C">
        <w:rPr>
          <w:rFonts w:ascii="Times New Roman" w:hAnsi="Times New Roman" w:cs="Times New Roman"/>
          <w:sz w:val="28"/>
          <w:szCs w:val="28"/>
          <w:lang w:eastAsia="ru-RU"/>
        </w:rPr>
        <w:t xml:space="preserve">ополнить </w:t>
      </w:r>
      <w:r w:rsidR="00E647E3">
        <w:rPr>
          <w:rFonts w:ascii="Times New Roman" w:hAnsi="Times New Roman" w:cs="Times New Roman"/>
          <w:sz w:val="28"/>
          <w:szCs w:val="28"/>
          <w:lang w:eastAsia="ru-RU"/>
        </w:rPr>
        <w:t>абзацем четвертым следующего содержания:</w:t>
      </w:r>
    </w:p>
    <w:p w:rsidR="00E647E3" w:rsidRPr="00E647E3" w:rsidRDefault="00E647E3" w:rsidP="00E647E3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E647E3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Основанием для признания многоквартирного дома аварийным и подлежащим сносу или реконструкции является аварийное техническое состояние его несущих строительных конструкций (конструкции) или многоквартирного дома в целом, характеризующееся их разрушением либо повреждениями и деформациями, свидетельствующими об исчерпании несущей способности и </w:t>
      </w:r>
      <w:r w:rsidRPr="00E647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опасности обрушения многоквартирного дома, и (или) кренами, которые могут вызвать потерю устойчивости многоквартирного дома.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3B1E68" w:rsidRDefault="003B1E68" w:rsidP="003B1E68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подпункте 3.4.1 пункта 3.4 Положения слова «пунктом 3.2» заменить словами «абзацем первым пункта 3.2».</w:t>
      </w:r>
    </w:p>
    <w:p w:rsidR="007E7FE2" w:rsidRDefault="007E7FE2" w:rsidP="007E7FE2">
      <w:pPr>
        <w:pStyle w:val="a9"/>
        <w:numPr>
          <w:ilvl w:val="1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пункте 3.5 Положения:</w:t>
      </w:r>
    </w:p>
    <w:p w:rsidR="003B1E68" w:rsidRDefault="00285D5C" w:rsidP="007E7FE2">
      <w:pPr>
        <w:pStyle w:val="a9"/>
        <w:numPr>
          <w:ilvl w:val="2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3B1E68">
        <w:rPr>
          <w:rFonts w:ascii="Times New Roman" w:hAnsi="Times New Roman" w:cs="Times New Roman"/>
          <w:sz w:val="28"/>
          <w:szCs w:val="28"/>
          <w:lang w:eastAsia="ru-RU"/>
        </w:rPr>
        <w:t xml:space="preserve"> подпункте 3.5.2 слова «Едином государственном реестре прав на недвижимое имущество и сделок с ним» заменить словами «Едином государ</w:t>
      </w:r>
      <w:r w:rsidR="007E7FE2">
        <w:rPr>
          <w:rFonts w:ascii="Times New Roman" w:hAnsi="Times New Roman" w:cs="Times New Roman"/>
          <w:sz w:val="28"/>
          <w:szCs w:val="28"/>
          <w:lang w:eastAsia="ru-RU"/>
        </w:rPr>
        <w:t>ственном реестре недвижимости;»;</w:t>
      </w:r>
    </w:p>
    <w:p w:rsidR="0069692C" w:rsidRDefault="00285D5C" w:rsidP="007E7FE2">
      <w:pPr>
        <w:pStyle w:val="a9"/>
        <w:numPr>
          <w:ilvl w:val="2"/>
          <w:numId w:val="3"/>
        </w:numPr>
        <w:tabs>
          <w:tab w:val="left" w:pos="1418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69692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0A6C">
        <w:rPr>
          <w:rFonts w:ascii="Times New Roman" w:hAnsi="Times New Roman" w:cs="Times New Roman"/>
          <w:sz w:val="28"/>
          <w:szCs w:val="28"/>
          <w:lang w:eastAsia="ru-RU"/>
        </w:rPr>
        <w:t>подпункте 3.5.6</w:t>
      </w:r>
      <w:r w:rsidR="0069692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50644C" w:rsidRPr="00E53295" w:rsidRDefault="0076087A" w:rsidP="0076087A">
      <w:pPr>
        <w:pStyle w:val="a9"/>
        <w:tabs>
          <w:tab w:val="left" w:pos="1701"/>
        </w:tabs>
        <w:autoSpaceDE w:val="0"/>
        <w:autoSpaceDN w:val="0"/>
        <w:adjustRightInd w:val="0"/>
        <w:ind w:left="709" w:firstLine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D60A6C"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дополнить </w:t>
      </w:r>
      <w:r w:rsidR="0069692C"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абзац пятый предложением </w:t>
      </w:r>
      <w:r w:rsidR="0050644C"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следующего содержания: </w:t>
      </w:r>
    </w:p>
    <w:p w:rsidR="0050644C" w:rsidRPr="00E53295" w:rsidRDefault="0050644C" w:rsidP="007E7FE2">
      <w:pPr>
        <w:tabs>
          <w:tab w:val="left" w:pos="1701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«В случае если Комиссия проводит оценку на основании сводного перечня объектов (жилых помещений), представление документов, предусмотренных </w:t>
      </w:r>
      <w:hyperlink r:id="rId15" w:history="1">
        <w:r w:rsidRPr="00E53295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пунктом </w:t>
        </w:r>
      </w:hyperlink>
      <w:r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3.5 насто</w:t>
      </w:r>
      <w:r w:rsidR="0069692C"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ящего Положения, не требуется.»;</w:t>
      </w:r>
    </w:p>
    <w:p w:rsidR="0027401C" w:rsidRPr="00E53295" w:rsidRDefault="0076087A" w:rsidP="0076087A">
      <w:pPr>
        <w:pStyle w:val="a9"/>
        <w:tabs>
          <w:tab w:val="left" w:pos="1701"/>
        </w:tabs>
        <w:autoSpaceDE w:val="0"/>
        <w:autoSpaceDN w:val="0"/>
        <w:adjustRightInd w:val="0"/>
        <w:ind w:left="709" w:firstLine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69692C"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абзац</w:t>
      </w:r>
      <w:r w:rsidR="0050644C"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шесто</w:t>
      </w:r>
      <w:r w:rsidR="0027401C"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 изложить в следующей редакции:</w:t>
      </w:r>
    </w:p>
    <w:p w:rsidR="0027401C" w:rsidRDefault="0027401C" w:rsidP="0027401C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«В случае,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орган местного самоуправления не позднее чем за 20 календарных дней,  а в случае проведения оценки жилых помещений, получивших повреждения в результате чрезвычайной ситуации, –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>, а также в форме электронного документа с использованием единого портала направить в федеральный орган исполнительной власти Российской Федерации, осуществляющий полномочия собственника в отношении оцениваемого имущества, и правообладателю такого имущества уведомление о дате начала работы Комиссии, а также разместить такое уведомление на межведомственном портале по управлению государственной собственностью в информационно-телекоммуникационной сети Интернет.».</w:t>
      </w:r>
    </w:p>
    <w:p w:rsidR="006941DD" w:rsidRDefault="0076087A" w:rsidP="0076087A">
      <w:pPr>
        <w:pStyle w:val="a9"/>
        <w:tabs>
          <w:tab w:val="left" w:pos="1701"/>
        </w:tabs>
        <w:autoSpaceDE w:val="0"/>
        <w:autoSpaceDN w:val="0"/>
        <w:adjustRightInd w:val="0"/>
        <w:ind w:left="709" w:firstLine="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6941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абзац седьмо</w:t>
      </w:r>
      <w:r w:rsidR="002740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6941D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58EB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3C58EB" w:rsidRDefault="003C58EB" w:rsidP="003C58E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Федеральный орган исполнительной власти, осуществляющий полномочия собственника в отношении оцениваемого имущества,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вручении, а также в форме электронного документа с использованием единого портала информацию о своем представителе, уполномоченном на участие в работе Комиссии.».</w:t>
      </w:r>
    </w:p>
    <w:p w:rsidR="006941DD" w:rsidRDefault="006941DD" w:rsidP="006941DD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Абзац второй пункта 3.6 Положения изложить в следующей редакции:</w:t>
      </w:r>
    </w:p>
    <w:p w:rsidR="006941DD" w:rsidRDefault="006941DD" w:rsidP="006941DD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«- сведения </w:t>
      </w:r>
      <w:r w:rsidR="00796AB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правах на жилое помещение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из Единого государственного реестра недвижимости;».</w:t>
      </w:r>
    </w:p>
    <w:p w:rsidR="00D60A6C" w:rsidRDefault="00D60A6C" w:rsidP="00202C39">
      <w:pPr>
        <w:pStyle w:val="a9"/>
        <w:numPr>
          <w:ilvl w:val="1"/>
          <w:numId w:val="3"/>
        </w:numPr>
        <w:tabs>
          <w:tab w:val="left" w:pos="1560"/>
        </w:tabs>
        <w:autoSpaceDE w:val="0"/>
        <w:autoSpaceDN w:val="0"/>
        <w:adjustRightInd w:val="0"/>
        <w:ind w:hanging="1146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пункте 3.7 Положения:</w:t>
      </w:r>
    </w:p>
    <w:p w:rsidR="00865607" w:rsidRPr="00D60A6C" w:rsidRDefault="0076087A" w:rsidP="00D60A6C">
      <w:pPr>
        <w:pStyle w:val="a9"/>
        <w:numPr>
          <w:ilvl w:val="2"/>
          <w:numId w:val="3"/>
        </w:numPr>
        <w:autoSpaceDE w:val="0"/>
        <w:autoSpaceDN w:val="0"/>
        <w:adjustRightInd w:val="0"/>
        <w:ind w:hanging="57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D60A6C" w:rsidRPr="00D60A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бзац </w:t>
      </w:r>
      <w:r w:rsidR="00865607" w:rsidRPr="00D60A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первый изложить в следующей редакции: </w:t>
      </w:r>
    </w:p>
    <w:p w:rsidR="00865607" w:rsidRDefault="00865607" w:rsidP="00865607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7401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3.7.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Комиссия рассматривает поступившее заявление, или заключение органа государственного надзора (контроля), или заключение экспертизы жилого помещения, предусмотренные </w:t>
      </w:r>
      <w:hyperlink r:id="rId16" w:history="1">
        <w:r w:rsidRPr="005A5EDF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абзацем первым пункта 3.2</w:t>
        </w:r>
      </w:hyperlink>
      <w:r w:rsidRPr="005A5ED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настоящего Положения, в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течение 30 календарных дней с даты регистрации, а 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предусмотренные </w:t>
      </w:r>
      <w:hyperlink r:id="rId17" w:history="1">
        <w:r w:rsidRPr="005A5EDF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пунктом 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 xml:space="preserve">3.2 настоящего Положения, - в течение 20 календарных дней с даты регистрации и принимает решение (в виде заключения), указанное в </w:t>
      </w:r>
      <w:hyperlink r:id="rId18" w:history="1">
        <w:r w:rsidRPr="005A5EDF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</w:t>
        </w:r>
        <w:r>
          <w:rPr>
            <w:rFonts w:ascii="Times New Roman" w:hAnsi="Times New Roman" w:cs="Times New Roman"/>
            <w:color w:val="0000FF"/>
            <w:sz w:val="28"/>
            <w:szCs w:val="28"/>
            <w:lang w:eastAsia="ru-RU"/>
          </w:rPr>
          <w:t xml:space="preserve"> 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3.8 настоящего Положения, либо решение о проведении дополнительного обслед</w:t>
      </w:r>
      <w:r w:rsidR="00D60A6C">
        <w:rPr>
          <w:rFonts w:ascii="Times New Roman" w:hAnsi="Times New Roman" w:cs="Times New Roman"/>
          <w:sz w:val="28"/>
          <w:szCs w:val="28"/>
          <w:lang w:eastAsia="ru-RU"/>
        </w:rPr>
        <w:t>ования оцениваемого помещения.»;</w:t>
      </w:r>
    </w:p>
    <w:p w:rsidR="00D60A6C" w:rsidRPr="00D60A6C" w:rsidRDefault="00D60A6C" w:rsidP="00D60A6C">
      <w:pPr>
        <w:pStyle w:val="a9"/>
        <w:numPr>
          <w:ilvl w:val="2"/>
          <w:numId w:val="3"/>
        </w:numPr>
        <w:autoSpaceDE w:val="0"/>
        <w:autoSpaceDN w:val="0"/>
        <w:adjustRightInd w:val="0"/>
        <w:ind w:hanging="579"/>
        <w:rPr>
          <w:rFonts w:ascii="Times New Roman" w:hAnsi="Times New Roman" w:cs="Times New Roman"/>
          <w:sz w:val="28"/>
          <w:szCs w:val="28"/>
          <w:lang w:eastAsia="ru-RU"/>
        </w:rPr>
      </w:pPr>
      <w:r w:rsidRPr="00D60A6C">
        <w:rPr>
          <w:rFonts w:ascii="Times New Roman" w:hAnsi="Times New Roman" w:cs="Times New Roman"/>
          <w:sz w:val="28"/>
          <w:szCs w:val="28"/>
          <w:lang w:eastAsia="ru-RU"/>
        </w:rPr>
        <w:t>Дополнить абзацем третьим следующего содержания:</w:t>
      </w:r>
    </w:p>
    <w:p w:rsidR="00D60A6C" w:rsidRPr="00E53295" w:rsidRDefault="00D60A6C" w:rsidP="00D60A6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«В случае непредставления заявителем документов, предусмотренных </w:t>
      </w:r>
      <w:hyperlink r:id="rId19" w:history="1">
        <w:r w:rsidRPr="00D60A6C">
          <w:rPr>
            <w:rFonts w:ascii="Times New Roman" w:hAnsi="Times New Roman" w:cs="Times New Roman"/>
            <w:sz w:val="28"/>
            <w:szCs w:val="28"/>
            <w:lang w:eastAsia="ru-RU"/>
          </w:rPr>
          <w:t>пунктом 3.5</w:t>
        </w:r>
      </w:hyperlink>
      <w:r w:rsidRPr="00D60A6C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Положения, и невозможности их истребования на ос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срока, предусмотренного </w:t>
      </w:r>
      <w:hyperlink r:id="rId20" w:history="1">
        <w:r w:rsidRPr="00E53295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абзацем первым</w:t>
        </w:r>
      </w:hyperlink>
      <w:r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E48F8"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настоящего </w:t>
      </w:r>
      <w:r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пункта.».</w:t>
      </w:r>
    </w:p>
    <w:p w:rsidR="00202C39" w:rsidRPr="00E53295" w:rsidRDefault="00202C39" w:rsidP="00202C39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пункте 3.8 Положения:</w:t>
      </w:r>
    </w:p>
    <w:p w:rsidR="00202C39" w:rsidRPr="00E53295" w:rsidRDefault="0076087A" w:rsidP="00202C39">
      <w:pPr>
        <w:pStyle w:val="a9"/>
        <w:numPr>
          <w:ilvl w:val="2"/>
          <w:numId w:val="3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02C39"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подпункте 3.8.5 абзац второй исключить;</w:t>
      </w:r>
    </w:p>
    <w:p w:rsidR="00202C39" w:rsidRPr="00E53295" w:rsidRDefault="00202C39" w:rsidP="00202C3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76087A"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.2. </w:t>
      </w:r>
      <w:r w:rsidR="0076087A"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одпункт 3.8.6 </w:t>
      </w:r>
      <w:r w:rsidR="0076087A"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признать утратившим силу</w:t>
      </w:r>
      <w:r w:rsidRPr="00E5329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43A0E" w:rsidRPr="00202C39" w:rsidRDefault="00202C39" w:rsidP="00202C39">
      <w:pPr>
        <w:pStyle w:val="a9"/>
        <w:numPr>
          <w:ilvl w:val="1"/>
          <w:numId w:val="3"/>
        </w:numPr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Дополнить </w:t>
      </w:r>
      <w:r w:rsidRPr="00202C39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 пунктом 3.9 </w:t>
      </w:r>
      <w:r w:rsidR="00443A0E" w:rsidRPr="00202C39">
        <w:rPr>
          <w:rFonts w:ascii="Times New Roman" w:hAnsi="Times New Roman" w:cs="Times New Roman"/>
          <w:sz w:val="28"/>
          <w:szCs w:val="28"/>
          <w:lang w:eastAsia="ru-RU"/>
        </w:rPr>
        <w:t xml:space="preserve">следующего содержания: </w:t>
      </w:r>
    </w:p>
    <w:p w:rsidR="00202C39" w:rsidRDefault="00202C39" w:rsidP="00202C39">
      <w:pPr>
        <w:pStyle w:val="a9"/>
        <w:autoSpaceDE w:val="0"/>
        <w:autoSpaceDN w:val="0"/>
        <w:adjustRightInd w:val="0"/>
        <w:ind w:left="0"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«3.9. </w:t>
      </w:r>
      <w:r w:rsidRPr="00202C39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</w:t>
      </w:r>
      <w:r>
        <w:rPr>
          <w:rFonts w:ascii="Times New Roman" w:hAnsi="Times New Roman" w:cs="Times New Roman"/>
          <w:sz w:val="28"/>
          <w:szCs w:val="28"/>
          <w:lang w:eastAsia="ru-RU"/>
        </w:rPr>
        <w:t>«за» и «</w:t>
      </w:r>
      <w:r w:rsidRPr="00202C39">
        <w:rPr>
          <w:rFonts w:ascii="Times New Roman" w:hAnsi="Times New Roman" w:cs="Times New Roman"/>
          <w:sz w:val="28"/>
          <w:szCs w:val="28"/>
          <w:lang w:eastAsia="ru-RU"/>
        </w:rPr>
        <w:t>против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202C39">
        <w:rPr>
          <w:rFonts w:ascii="Times New Roman" w:hAnsi="Times New Roman" w:cs="Times New Roman"/>
          <w:sz w:val="28"/>
          <w:szCs w:val="28"/>
          <w:lang w:eastAsia="ru-RU"/>
        </w:rPr>
        <w:t xml:space="preserve">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</w:p>
    <w:p w:rsidR="00202C39" w:rsidRPr="00202C39" w:rsidRDefault="00202C39" w:rsidP="00202C39">
      <w:pPr>
        <w:pStyle w:val="a9"/>
        <w:autoSpaceDE w:val="0"/>
        <w:autoSpaceDN w:val="0"/>
        <w:adjustRightInd w:val="0"/>
        <w:ind w:left="0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02C39">
        <w:rPr>
          <w:rFonts w:ascii="Times New Roman" w:hAnsi="Times New Roman" w:cs="Times New Roman"/>
          <w:sz w:val="28"/>
          <w:szCs w:val="28"/>
          <w:lang w:eastAsia="ru-RU"/>
        </w:rPr>
        <w:t>Комиссия правомочна принимать решение (имеет кворум), если в заседании Комиссии принимают участие не менее половины общего числа ее членов, в том числе все представители органов государственного надзора (контроля), органов архитектуры, градостроительства и соответствующих организаций, эксперты, включенные в состав Комиссии.</w:t>
      </w:r>
    </w:p>
    <w:p w:rsidR="00202C39" w:rsidRPr="00202C39" w:rsidRDefault="00202C39" w:rsidP="00202C39">
      <w:pPr>
        <w:pStyle w:val="a9"/>
        <w:autoSpaceDE w:val="0"/>
        <w:autoSpaceDN w:val="0"/>
        <w:adjustRightInd w:val="0"/>
        <w:ind w:left="0"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202C39">
        <w:rPr>
          <w:rFonts w:ascii="Times New Roman" w:hAnsi="Times New Roman" w:cs="Times New Roman"/>
          <w:sz w:val="28"/>
          <w:szCs w:val="28"/>
          <w:lang w:eastAsia="ru-RU"/>
        </w:rPr>
        <w:t>Два экземпляра заключения</w:t>
      </w:r>
      <w:r w:rsidR="003C58EB">
        <w:rPr>
          <w:rFonts w:ascii="Times New Roman" w:hAnsi="Times New Roman" w:cs="Times New Roman"/>
          <w:sz w:val="28"/>
          <w:szCs w:val="28"/>
          <w:lang w:eastAsia="ru-RU"/>
        </w:rPr>
        <w:t>, указанного в настоящем пункте,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02C39">
        <w:rPr>
          <w:rFonts w:ascii="Times New Roman" w:hAnsi="Times New Roman" w:cs="Times New Roman"/>
          <w:sz w:val="28"/>
          <w:szCs w:val="28"/>
          <w:lang w:eastAsia="ru-RU"/>
        </w:rPr>
        <w:t xml:space="preserve">в 3-дневный срок направляются Комиссией в Администрацию города Твери для принятия решения, предусмотренного </w:t>
      </w:r>
      <w:hyperlink r:id="rId21" w:history="1">
        <w:r w:rsidRPr="00202C39">
          <w:rPr>
            <w:rFonts w:ascii="Times New Roman" w:hAnsi="Times New Roman" w:cs="Times New Roman"/>
            <w:sz w:val="28"/>
            <w:szCs w:val="28"/>
            <w:lang w:eastAsia="ru-RU"/>
          </w:rPr>
          <w:t>пунктом 2.10</w:t>
        </w:r>
      </w:hyperlink>
      <w:r w:rsidRPr="00202C39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Положения,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 или многоквартирного дома.</w:t>
      </w:r>
      <w:r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443A0E" w:rsidRDefault="00443A0E" w:rsidP="00202C39">
      <w:pPr>
        <w:pStyle w:val="a9"/>
        <w:numPr>
          <w:ilvl w:val="1"/>
          <w:numId w:val="3"/>
        </w:numPr>
        <w:autoSpaceDE w:val="0"/>
        <w:autoSpaceDN w:val="0"/>
        <w:adjustRightInd w:val="0"/>
        <w:ind w:left="12" w:firstLine="69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Пункт 3.10 Положения изложить в следующей редакции:</w:t>
      </w:r>
    </w:p>
    <w:p w:rsidR="00443A0E" w:rsidRPr="00F26DA8" w:rsidRDefault="00443A0E" w:rsidP="00F26DA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F26DA8">
        <w:rPr>
          <w:rFonts w:ascii="Times New Roman" w:hAnsi="Times New Roman" w:cs="Times New Roman"/>
          <w:sz w:val="28"/>
          <w:szCs w:val="28"/>
          <w:lang w:eastAsia="ru-RU"/>
        </w:rPr>
        <w:t>«3.10. В случае обследования помещения Комиссия составляет в 3</w:t>
      </w:r>
      <w:r w:rsidR="00C70FCC">
        <w:rPr>
          <w:rFonts w:ascii="Times New Roman" w:hAnsi="Times New Roman" w:cs="Times New Roman"/>
          <w:sz w:val="28"/>
          <w:szCs w:val="28"/>
          <w:lang w:eastAsia="ru-RU"/>
        </w:rPr>
        <w:t>-х</w:t>
      </w:r>
      <w:r w:rsidRPr="00F26DA8">
        <w:rPr>
          <w:rFonts w:ascii="Times New Roman" w:hAnsi="Times New Roman" w:cs="Times New Roman"/>
          <w:sz w:val="28"/>
          <w:szCs w:val="28"/>
          <w:lang w:eastAsia="ru-RU"/>
        </w:rPr>
        <w:t xml:space="preserve"> экземплярах акт обследования помещения по форме согласно </w:t>
      </w:r>
      <w:hyperlink r:id="rId22" w:history="1">
        <w:r w:rsidRPr="00F26DA8">
          <w:rPr>
            <w:rFonts w:ascii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приложению 2 к настоящему Положению.</w:t>
        </w:r>
      </w:hyperlink>
      <w:r w:rsidRPr="00F26DA8">
        <w:rPr>
          <w:rFonts w:ascii="Times New Roman" w:hAnsi="Times New Roman" w:cs="Times New Roman"/>
          <w:sz w:val="28"/>
          <w:szCs w:val="28"/>
          <w:lang w:eastAsia="ru-RU"/>
        </w:rPr>
        <w:t xml:space="preserve"> Участие в обследовании помещения лиц, указанных в пункте 2.7</w:t>
      </w:r>
      <w:hyperlink r:id="rId23" w:history="1"/>
      <w:r w:rsidRPr="00F26DA8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Положения, в случае их включения в состав </w:t>
      </w:r>
      <w:r w:rsidR="00D60A6C" w:rsidRPr="00F26DA8">
        <w:rPr>
          <w:rFonts w:ascii="Times New Roman" w:hAnsi="Times New Roman" w:cs="Times New Roman"/>
          <w:sz w:val="28"/>
          <w:szCs w:val="28"/>
          <w:lang w:eastAsia="ru-RU"/>
        </w:rPr>
        <w:t>Комиссии</w:t>
      </w:r>
      <w:r w:rsidR="00D60A6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60A6C" w:rsidRPr="00F26D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26DA8">
        <w:rPr>
          <w:rFonts w:ascii="Times New Roman" w:hAnsi="Times New Roman" w:cs="Times New Roman"/>
          <w:sz w:val="28"/>
          <w:szCs w:val="28"/>
          <w:lang w:eastAsia="ru-RU"/>
        </w:rPr>
        <w:t>является обязательным.</w:t>
      </w:r>
    </w:p>
    <w:p w:rsidR="001B36D3" w:rsidRPr="00F26DA8" w:rsidRDefault="00443A0E" w:rsidP="00F26D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6DA8">
        <w:rPr>
          <w:rFonts w:ascii="Times New Roman" w:hAnsi="Times New Roman" w:cs="Times New Roman"/>
          <w:sz w:val="28"/>
          <w:szCs w:val="28"/>
        </w:rPr>
        <w:lastRenderedPageBreak/>
        <w:t>На основании полученного заключения Комиссии Администрация города Твери</w:t>
      </w:r>
      <w:r w:rsidR="00F26DA8">
        <w:rPr>
          <w:rFonts w:ascii="Times New Roman" w:hAnsi="Times New Roman" w:cs="Times New Roman"/>
          <w:sz w:val="28"/>
          <w:szCs w:val="28"/>
        </w:rPr>
        <w:t xml:space="preserve"> </w:t>
      </w:r>
      <w:r w:rsidRPr="00F26DA8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получения заключения в установленном им </w:t>
      </w:r>
      <w:hyperlink r:id="rId24" w:history="1">
        <w:r w:rsidRPr="00F26DA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порядке</w:t>
        </w:r>
      </w:hyperlink>
      <w:r w:rsidRPr="00F26DA8">
        <w:rPr>
          <w:rFonts w:ascii="Times New Roman" w:hAnsi="Times New Roman" w:cs="Times New Roman"/>
          <w:sz w:val="28"/>
          <w:szCs w:val="28"/>
        </w:rPr>
        <w:t xml:space="preserve"> принимает, а в случае обследования жилых помещений, получивших повреждения в результате чрезвычайной ситуации,</w:t>
      </w:r>
      <w:r w:rsidR="00C70FCC">
        <w:rPr>
          <w:rFonts w:ascii="Times New Roman" w:hAnsi="Times New Roman" w:cs="Times New Roman"/>
          <w:sz w:val="28"/>
          <w:szCs w:val="28"/>
        </w:rPr>
        <w:t xml:space="preserve"> – </w:t>
      </w:r>
      <w:r w:rsidRPr="00F26DA8">
        <w:rPr>
          <w:rFonts w:ascii="Times New Roman" w:hAnsi="Times New Roman" w:cs="Times New Roman"/>
          <w:sz w:val="28"/>
          <w:szCs w:val="28"/>
        </w:rPr>
        <w:t xml:space="preserve">в течение 10 календарных дней со дня получения заключения принимает в установленном им порядке решение, предусмотренное </w:t>
      </w:r>
      <w:r w:rsidR="00F26DA8" w:rsidRPr="00F26DA8">
        <w:rPr>
          <w:rFonts w:ascii="Times New Roman" w:hAnsi="Times New Roman" w:cs="Times New Roman"/>
          <w:sz w:val="28"/>
          <w:szCs w:val="28"/>
        </w:rPr>
        <w:t>пунктом 2.10</w:t>
      </w:r>
      <w:hyperlink r:id="rId25" w:history="1"/>
      <w:r w:rsidRPr="00F26DA8">
        <w:rPr>
          <w:rFonts w:ascii="Times New Roman" w:hAnsi="Times New Roman" w:cs="Times New Roman"/>
          <w:sz w:val="28"/>
          <w:szCs w:val="28"/>
        </w:rPr>
        <w:t xml:space="preserve"> настоящего Положения, и издает </w:t>
      </w:r>
      <w:r w:rsidR="00F26DA8" w:rsidRPr="00F26DA8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</w:t>
      </w:r>
      <w:proofErr w:type="gramEnd"/>
      <w:r w:rsidR="00F26DA8" w:rsidRPr="00F26D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26DA8" w:rsidRPr="00F26DA8">
        <w:rPr>
          <w:rFonts w:ascii="Times New Roman" w:hAnsi="Times New Roman" w:cs="Times New Roman"/>
          <w:sz w:val="28"/>
          <w:szCs w:val="28"/>
        </w:rPr>
        <w:t xml:space="preserve">о признании помещения жилым помещением, жилого помещения пригодным (непригодным) для проживания граждан, постановление Администрации города Твери о признании многоквартирного дома аварийным и подлежащим сносу или реконструкции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распоряжение Администрации города Твери </w:t>
      </w:r>
      <w:r w:rsidR="00F26DA8" w:rsidRPr="00E53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3E48F8" w:rsidRPr="00E532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признании </w:t>
      </w:r>
      <w:r w:rsidR="00F26DA8" w:rsidRPr="00F26DA8">
        <w:rPr>
          <w:rFonts w:ascii="Times New Roman" w:hAnsi="Times New Roman" w:cs="Times New Roman"/>
          <w:sz w:val="28"/>
          <w:szCs w:val="28"/>
        </w:rPr>
        <w:t>необходимости проведения ремонтно-восстановительных работ жилого</w:t>
      </w:r>
      <w:proofErr w:type="gramEnd"/>
      <w:r w:rsidR="00F26DA8" w:rsidRPr="00F26DA8">
        <w:rPr>
          <w:rFonts w:ascii="Times New Roman" w:hAnsi="Times New Roman" w:cs="Times New Roman"/>
          <w:sz w:val="28"/>
          <w:szCs w:val="28"/>
        </w:rPr>
        <w:t xml:space="preserve"> помещения</w:t>
      </w:r>
      <w:proofErr w:type="gramStart"/>
      <w:r w:rsidR="00F26DA8" w:rsidRPr="00F26DA8">
        <w:rPr>
          <w:rFonts w:ascii="Times New Roman" w:hAnsi="Times New Roman" w:cs="Times New Roman"/>
          <w:sz w:val="28"/>
          <w:szCs w:val="28"/>
        </w:rPr>
        <w:t>.</w:t>
      </w:r>
      <w:r w:rsidR="00F26DA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25581C" w:rsidRPr="00F0749E" w:rsidRDefault="0025581C" w:rsidP="0025581C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0749E">
        <w:rPr>
          <w:rFonts w:ascii="Times New Roman" w:hAnsi="Times New Roman" w:cs="Times New Roman"/>
          <w:sz w:val="28"/>
          <w:szCs w:val="28"/>
        </w:rPr>
        <w:t>Настоящее п</w:t>
      </w:r>
      <w:r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</w:t>
      </w:r>
      <w:r w:rsidRPr="00F0749E">
        <w:rPr>
          <w:rFonts w:ascii="Times New Roman" w:hAnsi="Times New Roman" w:cs="Times New Roman"/>
          <w:sz w:val="28"/>
          <w:szCs w:val="28"/>
        </w:rPr>
        <w:t>.</w:t>
      </w:r>
    </w:p>
    <w:p w:rsidR="00E208F5" w:rsidRPr="0025581C" w:rsidRDefault="00E208F5" w:rsidP="0025581C">
      <w:pPr>
        <w:tabs>
          <w:tab w:val="left" w:pos="72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E208F5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8F5" w:rsidRPr="00927791" w:rsidRDefault="000E3427" w:rsidP="0037505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E208F5"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</w:r>
      <w:r w:rsidR="00E208F5"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 Огоньков</w:t>
      </w:r>
      <w:bookmarkStart w:id="0" w:name="_GoBack"/>
      <w:bookmarkEnd w:id="0"/>
    </w:p>
    <w:sectPr w:rsidR="00E208F5" w:rsidRPr="00927791" w:rsidSect="00285D5C">
      <w:headerReference w:type="default" r:id="rId26"/>
      <w:footerReference w:type="default" r:id="rId27"/>
      <w:headerReference w:type="first" r:id="rId2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BDB" w:rsidRDefault="00ED4BDB" w:rsidP="00002DAA">
      <w:r>
        <w:separator/>
      </w:r>
    </w:p>
  </w:endnote>
  <w:endnote w:type="continuationSeparator" w:id="0">
    <w:p w:rsidR="00ED4BDB" w:rsidRDefault="00ED4BDB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206" w:rsidRDefault="00611206">
    <w:pPr>
      <w:pStyle w:val="a5"/>
      <w:jc w:val="center"/>
    </w:pPr>
  </w:p>
  <w:p w:rsidR="00611206" w:rsidRDefault="006112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BDB" w:rsidRDefault="00ED4BDB" w:rsidP="00002DAA">
      <w:r>
        <w:separator/>
      </w:r>
    </w:p>
  </w:footnote>
  <w:footnote w:type="continuationSeparator" w:id="0">
    <w:p w:rsidR="00ED4BDB" w:rsidRDefault="00ED4BDB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3175062"/>
      <w:docPartObj>
        <w:docPartGallery w:val="Page Numbers (Top of Page)"/>
        <w:docPartUnique/>
      </w:docPartObj>
    </w:sdtPr>
    <w:sdtEndPr/>
    <w:sdtContent>
      <w:p w:rsidR="00285D5C" w:rsidRDefault="00285D5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311">
          <w:rPr>
            <w:noProof/>
          </w:rPr>
          <w:t>6</w:t>
        </w:r>
        <w:r>
          <w:fldChar w:fldCharType="end"/>
        </w:r>
      </w:p>
    </w:sdtContent>
  </w:sdt>
  <w:p w:rsidR="00285D5C" w:rsidRDefault="00285D5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D5C" w:rsidRDefault="00285D5C">
    <w:pPr>
      <w:pStyle w:val="aa"/>
      <w:jc w:val="center"/>
    </w:pPr>
  </w:p>
  <w:p w:rsidR="00285D5C" w:rsidRDefault="00285D5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668"/>
    <w:multiLevelType w:val="multilevel"/>
    <w:tmpl w:val="A9C43E66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1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23A2809"/>
    <w:multiLevelType w:val="multilevel"/>
    <w:tmpl w:val="5096F97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3">
    <w:nsid w:val="4DC25237"/>
    <w:multiLevelType w:val="hybridMultilevel"/>
    <w:tmpl w:val="1FD2168E"/>
    <w:lvl w:ilvl="0" w:tplc="48A8D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C97560E"/>
    <w:multiLevelType w:val="multilevel"/>
    <w:tmpl w:val="459A828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2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2160"/>
      </w:pPr>
      <w:rPr>
        <w:rFonts w:hint="default"/>
      </w:rPr>
    </w:lvl>
  </w:abstractNum>
  <w:abstractNum w:abstractNumId="5">
    <w:nsid w:val="715A6D0B"/>
    <w:multiLevelType w:val="multilevel"/>
    <w:tmpl w:val="1C58C59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7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50"/>
    <w:rsid w:val="00002DAA"/>
    <w:rsid w:val="00015691"/>
    <w:rsid w:val="00023C06"/>
    <w:rsid w:val="00024B69"/>
    <w:rsid w:val="00030C59"/>
    <w:rsid w:val="00041888"/>
    <w:rsid w:val="00071BB2"/>
    <w:rsid w:val="00072752"/>
    <w:rsid w:val="000957CF"/>
    <w:rsid w:val="000A5185"/>
    <w:rsid w:val="000B2D02"/>
    <w:rsid w:val="000B68FF"/>
    <w:rsid w:val="000C1616"/>
    <w:rsid w:val="000C66F9"/>
    <w:rsid w:val="000D3DD4"/>
    <w:rsid w:val="000E0BDC"/>
    <w:rsid w:val="000E3427"/>
    <w:rsid w:val="000E52E3"/>
    <w:rsid w:val="000E534C"/>
    <w:rsid w:val="000F608D"/>
    <w:rsid w:val="000F6628"/>
    <w:rsid w:val="00102780"/>
    <w:rsid w:val="00104EE2"/>
    <w:rsid w:val="00135626"/>
    <w:rsid w:val="0017373C"/>
    <w:rsid w:val="0017751D"/>
    <w:rsid w:val="00183099"/>
    <w:rsid w:val="00183247"/>
    <w:rsid w:val="001B2EC4"/>
    <w:rsid w:val="001B36D3"/>
    <w:rsid w:val="001D027B"/>
    <w:rsid w:val="001D17BD"/>
    <w:rsid w:val="001D4C0C"/>
    <w:rsid w:val="001E0F4B"/>
    <w:rsid w:val="00202C39"/>
    <w:rsid w:val="00212E58"/>
    <w:rsid w:val="00217BED"/>
    <w:rsid w:val="00223FBB"/>
    <w:rsid w:val="00233983"/>
    <w:rsid w:val="00243327"/>
    <w:rsid w:val="00254609"/>
    <w:rsid w:val="0025581C"/>
    <w:rsid w:val="00263CFB"/>
    <w:rsid w:val="0027401C"/>
    <w:rsid w:val="00285D5C"/>
    <w:rsid w:val="002C0991"/>
    <w:rsid w:val="002C7166"/>
    <w:rsid w:val="002D1B13"/>
    <w:rsid w:val="002E463C"/>
    <w:rsid w:val="002E788D"/>
    <w:rsid w:val="00315CC1"/>
    <w:rsid w:val="003350FB"/>
    <w:rsid w:val="00336FF2"/>
    <w:rsid w:val="00340D14"/>
    <w:rsid w:val="0037090E"/>
    <w:rsid w:val="00375050"/>
    <w:rsid w:val="003772E4"/>
    <w:rsid w:val="0038096B"/>
    <w:rsid w:val="00390245"/>
    <w:rsid w:val="003950CE"/>
    <w:rsid w:val="003B1E68"/>
    <w:rsid w:val="003C58EB"/>
    <w:rsid w:val="003E481F"/>
    <w:rsid w:val="003E48F8"/>
    <w:rsid w:val="003F18E9"/>
    <w:rsid w:val="003F7A20"/>
    <w:rsid w:val="004405F4"/>
    <w:rsid w:val="00443A0E"/>
    <w:rsid w:val="004462F4"/>
    <w:rsid w:val="004A04A0"/>
    <w:rsid w:val="004A5D40"/>
    <w:rsid w:val="004C3846"/>
    <w:rsid w:val="004C4814"/>
    <w:rsid w:val="004C4B15"/>
    <w:rsid w:val="004C6035"/>
    <w:rsid w:val="004D0B22"/>
    <w:rsid w:val="004D7FE3"/>
    <w:rsid w:val="0050644C"/>
    <w:rsid w:val="00513124"/>
    <w:rsid w:val="00520AEA"/>
    <w:rsid w:val="00523DEA"/>
    <w:rsid w:val="00555C89"/>
    <w:rsid w:val="00571668"/>
    <w:rsid w:val="005742D9"/>
    <w:rsid w:val="005746D7"/>
    <w:rsid w:val="00591F07"/>
    <w:rsid w:val="00594671"/>
    <w:rsid w:val="005A5EDF"/>
    <w:rsid w:val="005B1C25"/>
    <w:rsid w:val="005D4F6B"/>
    <w:rsid w:val="005D7279"/>
    <w:rsid w:val="00611206"/>
    <w:rsid w:val="006303E9"/>
    <w:rsid w:val="006456B6"/>
    <w:rsid w:val="00655039"/>
    <w:rsid w:val="00661D02"/>
    <w:rsid w:val="0066424E"/>
    <w:rsid w:val="006649E2"/>
    <w:rsid w:val="00676C19"/>
    <w:rsid w:val="00681F8C"/>
    <w:rsid w:val="006940ED"/>
    <w:rsid w:val="006941DD"/>
    <w:rsid w:val="0069692C"/>
    <w:rsid w:val="006A0DBD"/>
    <w:rsid w:val="006C59E5"/>
    <w:rsid w:val="006E233B"/>
    <w:rsid w:val="006E3CF2"/>
    <w:rsid w:val="007145FA"/>
    <w:rsid w:val="00721D5C"/>
    <w:rsid w:val="00723C2D"/>
    <w:rsid w:val="00730576"/>
    <w:rsid w:val="0076087A"/>
    <w:rsid w:val="0077699B"/>
    <w:rsid w:val="00787648"/>
    <w:rsid w:val="00796AB7"/>
    <w:rsid w:val="007A4892"/>
    <w:rsid w:val="007B6D8B"/>
    <w:rsid w:val="007B784F"/>
    <w:rsid w:val="007E7FE2"/>
    <w:rsid w:val="00805FD9"/>
    <w:rsid w:val="00812F4E"/>
    <w:rsid w:val="00816AF0"/>
    <w:rsid w:val="00840092"/>
    <w:rsid w:val="008450FD"/>
    <w:rsid w:val="00865607"/>
    <w:rsid w:val="00870820"/>
    <w:rsid w:val="00871E62"/>
    <w:rsid w:val="008B4876"/>
    <w:rsid w:val="008E70D2"/>
    <w:rsid w:val="008F16B2"/>
    <w:rsid w:val="008F1C42"/>
    <w:rsid w:val="0090023F"/>
    <w:rsid w:val="00915394"/>
    <w:rsid w:val="0091704A"/>
    <w:rsid w:val="00922C51"/>
    <w:rsid w:val="00923013"/>
    <w:rsid w:val="009267CA"/>
    <w:rsid w:val="00927791"/>
    <w:rsid w:val="00945161"/>
    <w:rsid w:val="00946F35"/>
    <w:rsid w:val="009754C1"/>
    <w:rsid w:val="009A0E45"/>
    <w:rsid w:val="009A39AC"/>
    <w:rsid w:val="009A659C"/>
    <w:rsid w:val="009B28B6"/>
    <w:rsid w:val="009C1DED"/>
    <w:rsid w:val="009F525D"/>
    <w:rsid w:val="00A0698E"/>
    <w:rsid w:val="00A1774F"/>
    <w:rsid w:val="00A2636A"/>
    <w:rsid w:val="00A303C0"/>
    <w:rsid w:val="00A56C28"/>
    <w:rsid w:val="00A6282C"/>
    <w:rsid w:val="00A75FC9"/>
    <w:rsid w:val="00A96804"/>
    <w:rsid w:val="00AA4E2F"/>
    <w:rsid w:val="00AB3AD5"/>
    <w:rsid w:val="00AE72CE"/>
    <w:rsid w:val="00AF5B5B"/>
    <w:rsid w:val="00B16712"/>
    <w:rsid w:val="00B25C86"/>
    <w:rsid w:val="00B35EB4"/>
    <w:rsid w:val="00B4207B"/>
    <w:rsid w:val="00B54FF4"/>
    <w:rsid w:val="00B74C8F"/>
    <w:rsid w:val="00B806E4"/>
    <w:rsid w:val="00B819C5"/>
    <w:rsid w:val="00B8285A"/>
    <w:rsid w:val="00B83E80"/>
    <w:rsid w:val="00B95465"/>
    <w:rsid w:val="00B96FFF"/>
    <w:rsid w:val="00BD074D"/>
    <w:rsid w:val="00BE44A0"/>
    <w:rsid w:val="00BF7398"/>
    <w:rsid w:val="00C70FCC"/>
    <w:rsid w:val="00C71823"/>
    <w:rsid w:val="00C77618"/>
    <w:rsid w:val="00C90871"/>
    <w:rsid w:val="00C96BB4"/>
    <w:rsid w:val="00CA0F75"/>
    <w:rsid w:val="00CA436B"/>
    <w:rsid w:val="00CB513C"/>
    <w:rsid w:val="00CC0BF4"/>
    <w:rsid w:val="00CE266D"/>
    <w:rsid w:val="00D32C7E"/>
    <w:rsid w:val="00D4531F"/>
    <w:rsid w:val="00D50393"/>
    <w:rsid w:val="00D57293"/>
    <w:rsid w:val="00D57659"/>
    <w:rsid w:val="00D60A6C"/>
    <w:rsid w:val="00D72912"/>
    <w:rsid w:val="00D80C5E"/>
    <w:rsid w:val="00DC15AE"/>
    <w:rsid w:val="00DD0532"/>
    <w:rsid w:val="00DD09F4"/>
    <w:rsid w:val="00DD2F79"/>
    <w:rsid w:val="00DD7B58"/>
    <w:rsid w:val="00DE26FE"/>
    <w:rsid w:val="00DF1838"/>
    <w:rsid w:val="00DF38BC"/>
    <w:rsid w:val="00E16A4F"/>
    <w:rsid w:val="00E208F5"/>
    <w:rsid w:val="00E2362E"/>
    <w:rsid w:val="00E50D52"/>
    <w:rsid w:val="00E53295"/>
    <w:rsid w:val="00E637AB"/>
    <w:rsid w:val="00E647E3"/>
    <w:rsid w:val="00E72716"/>
    <w:rsid w:val="00E764AE"/>
    <w:rsid w:val="00E8729C"/>
    <w:rsid w:val="00E94182"/>
    <w:rsid w:val="00E956A9"/>
    <w:rsid w:val="00EB3B26"/>
    <w:rsid w:val="00ED4BDB"/>
    <w:rsid w:val="00EE25DF"/>
    <w:rsid w:val="00EE2771"/>
    <w:rsid w:val="00EF3E03"/>
    <w:rsid w:val="00EF5C8C"/>
    <w:rsid w:val="00EF629D"/>
    <w:rsid w:val="00EF7F12"/>
    <w:rsid w:val="00F0749E"/>
    <w:rsid w:val="00F26DA8"/>
    <w:rsid w:val="00F413D8"/>
    <w:rsid w:val="00F66B02"/>
    <w:rsid w:val="00F86311"/>
    <w:rsid w:val="00FA52A4"/>
    <w:rsid w:val="00FA67CF"/>
    <w:rsid w:val="00FD1DD9"/>
    <w:rsid w:val="00FE0C44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5581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581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375050"/>
    <w:pPr>
      <w:widowControl w:val="0"/>
      <w:autoSpaceDE w:val="0"/>
      <w:autoSpaceDN w:val="0"/>
    </w:pPr>
    <w:rPr>
      <w:rFonts w:eastAsia="Times New Roman" w:cs="Calibri"/>
    </w:rPr>
  </w:style>
  <w:style w:type="character" w:styleId="a3">
    <w:name w:val="Hyperlink"/>
    <w:basedOn w:val="a0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rsid w:val="00375050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a4">
    <w:name w:val="No Spacing"/>
    <w:uiPriority w:val="99"/>
    <w:qFormat/>
    <w:rsid w:val="00375050"/>
    <w:rPr>
      <w:rFonts w:eastAsia="Times New Roman" w:cs="Calibri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25581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558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058765B420FD7F5246F02FA884F02C6BE760ECFD1360AD29F4EE28A568163CC56F83A5BE2B61A561702DF5371B2DE4B9FBBC39FB7213E0F64BF7ALF26M" TargetMode="External"/><Relationship Id="rId18" Type="http://schemas.openxmlformats.org/officeDocument/2006/relationships/hyperlink" Target="consultantplus://offline/ref=7491589720943008AF692F01EBA5247F960302BF7F1207F9B5CA5F2DB0E37AD29FC80D9745C2C900BB79EA0F34C688047DCB04A8830E70E4i3gEI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7CB004DD90C87CB5DCD2A659678A01F86B3FC5AFA49B262C6BCBF37403A9C19D71F974647920167EC9625A1535C04BB10CE20EC04DBF2EE7093D03zFQ5H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8058765B420FD7F5246F1CF79E2358C8BB7859C3DD330482C711B9D70188699B11B76319A6BB1A52120983013EB3820DCFA8C192B7233613L626M" TargetMode="External"/><Relationship Id="rId17" Type="http://schemas.openxmlformats.org/officeDocument/2006/relationships/hyperlink" Target="consultantplus://offline/ref=7491589720943008AF692F01EBA5247F960302BF7F1207F9B5CA5F2DB0E37AD29FC80D9240C99C57FF27B35C758D850E66D704A2i9gDI" TargetMode="External"/><Relationship Id="rId25" Type="http://schemas.openxmlformats.org/officeDocument/2006/relationships/hyperlink" Target="consultantplus://offline/ref=C61532631629E02748D1EDDE698D895ABA200BD9BCA000DD86CC0FC5C46195D58E4C0F1CD5E07BF682693DAC51963C29DC51D1A84EE8B897bEu8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491589720943008AF692F01EBA5247F960302BF7F1207F9B5CA5F2DB0E37AD29FC80D9240C99C57FF27B35C758D850E66D704A2i9gDI" TargetMode="External"/><Relationship Id="rId20" Type="http://schemas.openxmlformats.org/officeDocument/2006/relationships/hyperlink" Target="consultantplus://offline/ref=8120BC60515994B9971156233BD8745661485FD8D0EC76BE4C0AD4BCA1945591664380DEECC3499A36FB93F7DAC7A35048CEADA4n5RC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058765B420FD7F5246F1CF79E2358C8BB7E52C7D0370482C711B9D70188699B03B73B15A4BE05561F1CD55078LE26M" TargetMode="External"/><Relationship Id="rId24" Type="http://schemas.openxmlformats.org/officeDocument/2006/relationships/hyperlink" Target="consultantplus://offline/ref=C61532631629E02748D1EDDE698D895ABB240BDEB9A500DD86CC0FC5C46195D58E4C0F1CD5E07AF283693DAC51963C29DC51D1A84EE8B897bEu8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C855CE04ADFB479FBD7F348927E32F5712625A5A482F21724D0EE0B11DD3EC5AE2E5C5F8225ECEDD7E6CC41ED26C7DDEDA985R9A8I" TargetMode="External"/><Relationship Id="rId23" Type="http://schemas.openxmlformats.org/officeDocument/2006/relationships/hyperlink" Target="consultantplus://offline/ref=C61532631629E02748D1EDDE698D895ABA200BD9BCA000DD86CC0FC5C46195D58E4C0F1EDCEB2EA2C73764FF10DD3123C74DD1A2b5u0I" TargetMode="External"/><Relationship Id="rId28" Type="http://schemas.openxmlformats.org/officeDocument/2006/relationships/header" Target="header2.xml"/><Relationship Id="rId10" Type="http://schemas.openxmlformats.org/officeDocument/2006/relationships/hyperlink" Target="consultantplus://offline/ref=5B92F81E806A7DFAB317372E92DF2B2F8A52FB7731C06D4DB44B46B83AF398A3528D5B95B98D5B2DD736D1A2671475DDCD67D7C1dF0BG" TargetMode="External"/><Relationship Id="rId19" Type="http://schemas.openxmlformats.org/officeDocument/2006/relationships/hyperlink" Target="consultantplus://offline/ref=8120BC60515994B9971156233BD8745661485FD8D0EC76BE4C0AD4BCA1945591664380D8E79C4C8F27A39CF0C1D9AB4654CCAFnAR6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4CA5B97055FB9945BA341F8B0025C874C784DB791A0FED83E86F496704E1003B0BF59DF77DE826D8B09D7j0A7M" TargetMode="External"/><Relationship Id="rId14" Type="http://schemas.openxmlformats.org/officeDocument/2006/relationships/hyperlink" Target="consultantplus://offline/ref=688E69E33D6C1C7C2B39E5C8282FA5B8A1522ED653518B65AC6E83AEEAE063A6F55BE3577EB7AE59DAC15E6C3B5B2433A75C90B2s6tAH" TargetMode="External"/><Relationship Id="rId22" Type="http://schemas.openxmlformats.org/officeDocument/2006/relationships/hyperlink" Target="consultantplus://offline/ref=C61532631629E02748D1EDDE698D895ABA200BD9BCA000DD86CC0FC5C46195D58E4C0F1CD5E07BF183693DAC51963C29DC51D1A84EE8B897bEu8I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4BD66-3281-42CF-8527-7535655E2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1693</Words>
  <Characters>15180</Characters>
  <Application>Microsoft Office Word</Application>
  <DocSecurity>0</DocSecurity>
  <Lines>126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16840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2020-09-22T11:36:00Z</cp:lastPrinted>
  <dcterms:created xsi:type="dcterms:W3CDTF">2020-10-15T12:37:00Z</dcterms:created>
  <dcterms:modified xsi:type="dcterms:W3CDTF">2020-10-15T12:38:00Z</dcterms:modified>
</cp:coreProperties>
</file>